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14" w:type="dxa"/>
        <w:tblCellMar>
          <w:left w:w="10" w:type="dxa"/>
          <w:right w:w="10" w:type="dxa"/>
        </w:tblCellMar>
        <w:tblLook w:val="04A0"/>
      </w:tblPr>
      <w:tblGrid>
        <w:gridCol w:w="10314"/>
      </w:tblGrid>
      <w:tr w:rsidR="00F251A2" w:rsidTr="00FF7CBE">
        <w:trPr>
          <w:trHeight w:val="699"/>
        </w:trPr>
        <w:tc>
          <w:tcPr>
            <w:tcW w:w="103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251A2" w:rsidRDefault="00F251A2" w:rsidP="00FF7CBE">
            <w:pPr>
              <w:spacing w:line="240" w:lineRule="auto"/>
              <w:rPr>
                <w:rFonts w:ascii="Tahoma" w:hAnsi="Tahoma" w:cs="Tahoma"/>
              </w:rPr>
            </w:pPr>
            <w:r>
              <w:rPr>
                <w:rFonts w:ascii="Tahoma" w:hAnsi="Tahoma" w:cs="Tahoma"/>
                <w:b/>
              </w:rPr>
              <w:t>Trustee Board</w:t>
            </w:r>
            <w:r>
              <w:rPr>
                <w:rFonts w:ascii="Tahoma" w:hAnsi="Tahoma" w:cs="Tahoma"/>
              </w:rPr>
              <w:t xml:space="preserve"> </w:t>
            </w:r>
            <w:r>
              <w:rPr>
                <w:rFonts w:ascii="Tahoma" w:hAnsi="Tahoma" w:cs="Tahoma"/>
              </w:rPr>
              <w:tab/>
            </w:r>
            <w:r>
              <w:rPr>
                <w:rFonts w:ascii="Tahoma" w:hAnsi="Tahoma" w:cs="Tahoma"/>
              </w:rPr>
              <w:tab/>
              <w:t xml:space="preserve">Date: </w:t>
            </w:r>
            <w:r w:rsidRPr="00F251A2">
              <w:rPr>
                <w:rFonts w:ascii="Tahoma" w:hAnsi="Tahoma" w:cs="Tahoma"/>
                <w:b/>
              </w:rPr>
              <w:t>Monday 10 September</w:t>
            </w:r>
            <w:r>
              <w:rPr>
                <w:rFonts w:ascii="Tahoma" w:hAnsi="Tahoma" w:cs="Tahoma"/>
                <w:b/>
              </w:rPr>
              <w:t xml:space="preserve"> 2012</w:t>
            </w:r>
            <w:r>
              <w:rPr>
                <w:rFonts w:ascii="Tahoma" w:hAnsi="Tahoma" w:cs="Tahoma"/>
                <w:b/>
              </w:rPr>
              <w:tab/>
            </w:r>
            <w:r>
              <w:rPr>
                <w:rFonts w:ascii="Tahoma" w:hAnsi="Tahoma" w:cs="Tahoma"/>
              </w:rPr>
              <w:tab/>
            </w:r>
            <w:r>
              <w:rPr>
                <w:rFonts w:ascii="Tahoma" w:hAnsi="Tahoma" w:cs="Tahoma"/>
              </w:rPr>
              <w:tab/>
              <w:t xml:space="preserve">Time: </w:t>
            </w:r>
            <w:r w:rsidRPr="00F251A2">
              <w:rPr>
                <w:rFonts w:ascii="Tahoma" w:hAnsi="Tahoma" w:cs="Tahoma"/>
                <w:b/>
              </w:rPr>
              <w:t>10a</w:t>
            </w:r>
            <w:r>
              <w:rPr>
                <w:rFonts w:ascii="Tahoma" w:hAnsi="Tahoma" w:cs="Tahoma"/>
                <w:b/>
              </w:rPr>
              <w:t>m</w:t>
            </w:r>
          </w:p>
          <w:p w:rsidR="00F251A2" w:rsidRDefault="00F251A2" w:rsidP="00F251A2">
            <w:pPr>
              <w:spacing w:line="240" w:lineRule="auto"/>
              <w:rPr>
                <w:rFonts w:ascii="Tahoma" w:hAnsi="Tahoma" w:cs="Tahoma"/>
              </w:rPr>
            </w:pPr>
            <w:r>
              <w:rPr>
                <w:rFonts w:ascii="Tahoma" w:hAnsi="Tahoma" w:cs="Tahoma"/>
              </w:rPr>
              <w:t xml:space="preserve">Number: </w:t>
            </w:r>
            <w:r w:rsidRPr="00F251A2">
              <w:rPr>
                <w:rFonts w:ascii="Tahoma" w:hAnsi="Tahoma" w:cs="Tahoma"/>
                <w:b/>
              </w:rPr>
              <w:t>EGM</w:t>
            </w:r>
            <w:r>
              <w:rPr>
                <w:rFonts w:ascii="Tahoma" w:hAnsi="Tahoma" w:cs="Tahoma"/>
                <w:b/>
              </w:rPr>
              <w:tab/>
            </w:r>
            <w:r>
              <w:rPr>
                <w:rFonts w:ascii="Tahoma" w:hAnsi="Tahoma" w:cs="Tahoma"/>
              </w:rPr>
              <w:tab/>
              <w:t xml:space="preserve">         Venue: </w:t>
            </w:r>
            <w:r>
              <w:rPr>
                <w:rFonts w:ascii="Tahoma" w:hAnsi="Tahoma" w:cs="Tahoma"/>
                <w:b/>
              </w:rPr>
              <w:t xml:space="preserve">Committee Room 1, Student Union, </w:t>
            </w:r>
            <w:proofErr w:type="spellStart"/>
            <w:r>
              <w:rPr>
                <w:rFonts w:ascii="Tahoma" w:hAnsi="Tahoma" w:cs="Tahoma"/>
                <w:b/>
              </w:rPr>
              <w:t>Riccarton</w:t>
            </w:r>
            <w:proofErr w:type="spellEnd"/>
          </w:p>
        </w:tc>
      </w:tr>
    </w:tbl>
    <w:p w:rsidR="00F251A2" w:rsidRDefault="00F251A2" w:rsidP="00F251A2">
      <w:pPr>
        <w:tabs>
          <w:tab w:val="left" w:pos="4290"/>
        </w:tabs>
        <w:rPr>
          <w:rFonts w:ascii="Tahoma" w:hAnsi="Tahoma" w:cs="Tahoma"/>
        </w:rPr>
      </w:pPr>
      <w:r>
        <w:rPr>
          <w:rFonts w:ascii="Tahoma" w:hAnsi="Tahoma" w:cs="Tahoma"/>
        </w:rPr>
        <w:tab/>
      </w:r>
    </w:p>
    <w:p w:rsidR="00F251A2" w:rsidRDefault="00F251A2" w:rsidP="00F251A2">
      <w:pPr>
        <w:rPr>
          <w:rFonts w:ascii="Tahoma" w:hAnsi="Tahoma" w:cs="Tahoma"/>
        </w:rPr>
      </w:pPr>
      <w:r>
        <w:rPr>
          <w:rFonts w:ascii="Tahoma" w:hAnsi="Tahoma" w:cs="Tahoma"/>
        </w:rPr>
        <w:t>In the Chair:</w:t>
      </w:r>
      <w:r>
        <w:rPr>
          <w:rFonts w:ascii="Tahoma" w:hAnsi="Tahoma" w:cs="Tahoma"/>
        </w:rPr>
        <w:tab/>
      </w:r>
      <w:r>
        <w:rPr>
          <w:rFonts w:ascii="Tahoma" w:hAnsi="Tahoma" w:cs="Tahoma"/>
        </w:rPr>
        <w:tab/>
        <w:t>Stefan Kay, Trustee (SGK)</w:t>
      </w:r>
    </w:p>
    <w:p w:rsidR="00F251A2" w:rsidRDefault="00F251A2" w:rsidP="00F251A2">
      <w:pPr>
        <w:rPr>
          <w:rFonts w:ascii="Tahoma" w:hAnsi="Tahoma" w:cs="Tahoma"/>
        </w:rPr>
      </w:pPr>
    </w:p>
    <w:p w:rsidR="00F251A2" w:rsidRDefault="00F251A2" w:rsidP="00F251A2">
      <w:pPr>
        <w:rPr>
          <w:rFonts w:ascii="Tahoma" w:hAnsi="Tahoma" w:cs="Tahoma"/>
        </w:rPr>
      </w:pPr>
      <w:r>
        <w:rPr>
          <w:rFonts w:ascii="Tahoma" w:hAnsi="Tahoma" w:cs="Tahoma"/>
        </w:rPr>
        <w:t xml:space="preserve">Also </w:t>
      </w:r>
      <w:proofErr w:type="gramStart"/>
      <w:r>
        <w:rPr>
          <w:rFonts w:ascii="Tahoma" w:hAnsi="Tahoma" w:cs="Tahoma"/>
        </w:rPr>
        <w:t>Present :</w:t>
      </w:r>
      <w:proofErr w:type="gramEnd"/>
      <w:r>
        <w:tab/>
      </w:r>
      <w:r>
        <w:tab/>
      </w:r>
      <w:r>
        <w:rPr>
          <w:rFonts w:ascii="Tahoma" w:hAnsi="Tahoma" w:cs="Tahoma"/>
        </w:rPr>
        <w:t>Olga Kozlova, Trustee (OK)</w:t>
      </w:r>
      <w:r>
        <w:rPr>
          <w:rFonts w:ascii="Tahoma" w:hAnsi="Tahoma" w:cs="Tahoma"/>
        </w:rPr>
        <w:tab/>
      </w:r>
    </w:p>
    <w:p w:rsidR="00F251A2" w:rsidRDefault="00F251A2" w:rsidP="00F251A2">
      <w:pPr>
        <w:pStyle w:val="NoSpacing"/>
        <w:ind w:left="1440" w:firstLine="720"/>
        <w:rPr>
          <w:rFonts w:ascii="Tahoma" w:hAnsi="Tahoma" w:cs="Tahoma"/>
        </w:rPr>
      </w:pPr>
      <w:r>
        <w:rPr>
          <w:rFonts w:ascii="Tahoma" w:hAnsi="Tahoma" w:cs="Tahoma"/>
        </w:rPr>
        <w:t xml:space="preserve">Vicky Ingram (VI) </w:t>
      </w:r>
    </w:p>
    <w:p w:rsidR="00F251A2" w:rsidRDefault="00F251A2" w:rsidP="00F251A2">
      <w:pPr>
        <w:ind w:left="1440" w:firstLine="720"/>
        <w:rPr>
          <w:rFonts w:ascii="Tahoma" w:hAnsi="Tahoma" w:cs="Tahoma"/>
        </w:rPr>
      </w:pPr>
      <w:r>
        <w:rPr>
          <w:rFonts w:ascii="Tahoma" w:hAnsi="Tahoma" w:cs="Tahoma"/>
        </w:rPr>
        <w:t>Mike Ross, President (MR)</w:t>
      </w:r>
    </w:p>
    <w:p w:rsidR="00F251A2" w:rsidRDefault="00F251A2" w:rsidP="00F251A2">
      <w:pPr>
        <w:pStyle w:val="NoSpacing"/>
        <w:ind w:left="1440" w:firstLine="720"/>
        <w:rPr>
          <w:rFonts w:ascii="Tahoma" w:hAnsi="Tahoma" w:cs="Tahoma"/>
        </w:rPr>
      </w:pPr>
      <w:r>
        <w:rPr>
          <w:rFonts w:ascii="Tahoma" w:hAnsi="Tahoma" w:cs="Tahoma"/>
        </w:rPr>
        <w:t>Katie Barr, President (SBC) (KB)</w:t>
      </w:r>
    </w:p>
    <w:p w:rsidR="00F251A2" w:rsidRDefault="00F251A2" w:rsidP="00F251A2">
      <w:pPr>
        <w:pStyle w:val="NoSpacing"/>
        <w:ind w:left="1440" w:firstLine="720"/>
        <w:rPr>
          <w:rFonts w:ascii="Tahoma" w:hAnsi="Tahoma" w:cs="Tahoma"/>
        </w:rPr>
      </w:pPr>
      <w:r>
        <w:rPr>
          <w:rFonts w:ascii="Tahoma" w:hAnsi="Tahoma" w:cs="Tahoma"/>
        </w:rPr>
        <w:t>Laura Gregson, Vice President LG)</w:t>
      </w:r>
    </w:p>
    <w:p w:rsidR="00F251A2" w:rsidRDefault="00F251A2" w:rsidP="00F251A2">
      <w:pPr>
        <w:pStyle w:val="NoSpacing"/>
        <w:rPr>
          <w:rFonts w:ascii="Tahoma" w:hAnsi="Tahoma" w:cs="Tahoma"/>
        </w:rPr>
      </w:pPr>
    </w:p>
    <w:p w:rsidR="00F251A2" w:rsidRDefault="00F251A2" w:rsidP="00F251A2">
      <w:pPr>
        <w:pStyle w:val="NoSpacing"/>
        <w:rPr>
          <w:rFonts w:ascii="Tahoma" w:hAnsi="Tahoma" w:cs="Tahoma"/>
        </w:rPr>
      </w:pPr>
      <w:r>
        <w:rPr>
          <w:rFonts w:ascii="Tahoma" w:hAnsi="Tahoma" w:cs="Tahoma"/>
        </w:rPr>
        <w:t>Apologies:</w:t>
      </w:r>
      <w:r>
        <w:rPr>
          <w:rFonts w:ascii="Tahoma" w:hAnsi="Tahoma" w:cs="Tahoma"/>
        </w:rPr>
        <w:tab/>
      </w:r>
      <w:r>
        <w:rPr>
          <w:rFonts w:ascii="Tahoma" w:hAnsi="Tahoma" w:cs="Tahoma"/>
        </w:rPr>
        <w:tab/>
        <w:t xml:space="preserve">Brian Hay, Trustee (BH) </w:t>
      </w:r>
    </w:p>
    <w:p w:rsidR="00F251A2" w:rsidRDefault="00F251A2" w:rsidP="00F251A2">
      <w:pPr>
        <w:pStyle w:val="NoSpacing"/>
        <w:ind w:left="1440" w:firstLine="720"/>
        <w:rPr>
          <w:rFonts w:ascii="Tahoma" w:hAnsi="Tahoma" w:cs="Tahoma"/>
        </w:rPr>
      </w:pPr>
      <w:r>
        <w:rPr>
          <w:rFonts w:ascii="Tahoma" w:hAnsi="Tahoma" w:cs="Tahoma"/>
        </w:rPr>
        <w:t>Lara Rivans, Trustee (LR)</w:t>
      </w:r>
    </w:p>
    <w:p w:rsidR="00F251A2" w:rsidRDefault="00F251A2" w:rsidP="00F251A2">
      <w:pPr>
        <w:pStyle w:val="NoSpacing"/>
        <w:rPr>
          <w:rFonts w:ascii="Tahoma" w:hAnsi="Tahoma" w:cs="Tahoma"/>
        </w:rPr>
      </w:pPr>
      <w:r>
        <w:rPr>
          <w:rFonts w:ascii="Tahoma" w:hAnsi="Tahoma" w:cs="Tahoma"/>
        </w:rPr>
        <w:tab/>
      </w:r>
      <w:r>
        <w:rPr>
          <w:rFonts w:ascii="Tahoma" w:hAnsi="Tahoma" w:cs="Tahoma"/>
        </w:rPr>
        <w:tab/>
      </w:r>
      <w:r>
        <w:rPr>
          <w:rFonts w:ascii="Tahoma" w:hAnsi="Tahoma" w:cs="Tahoma"/>
        </w:rPr>
        <w:tab/>
        <w:t>Susan Kirkwood, Trustee (SK)</w:t>
      </w:r>
    </w:p>
    <w:p w:rsidR="00F251A2" w:rsidRDefault="00F251A2" w:rsidP="00F251A2">
      <w:pPr>
        <w:pStyle w:val="NoSpacing"/>
        <w:ind w:left="1440" w:firstLine="720"/>
        <w:rPr>
          <w:rFonts w:ascii="Tahoma" w:hAnsi="Tahoma" w:cs="Tahoma"/>
        </w:rPr>
      </w:pPr>
    </w:p>
    <w:p w:rsidR="00F251A2" w:rsidRDefault="00F251A2" w:rsidP="00F251A2">
      <w:pPr>
        <w:pStyle w:val="NoSpacing"/>
        <w:rPr>
          <w:rFonts w:ascii="Tahoma" w:hAnsi="Tahoma" w:cs="Tahoma"/>
        </w:rPr>
      </w:pPr>
      <w:r>
        <w:rPr>
          <w:rFonts w:ascii="Tahoma" w:hAnsi="Tahoma" w:cs="Tahoma"/>
        </w:rPr>
        <w:t>In Attendance:</w:t>
      </w:r>
      <w:r>
        <w:rPr>
          <w:rFonts w:ascii="Tahoma" w:hAnsi="Tahoma" w:cs="Tahoma"/>
        </w:rPr>
        <w:tab/>
        <w:t xml:space="preserve">Gail Edwards, Chief Executive Officer (GE) </w:t>
      </w:r>
      <w:r>
        <w:rPr>
          <w:rFonts w:ascii="Tahoma" w:hAnsi="Tahoma" w:cs="Tahoma"/>
        </w:rPr>
        <w:tab/>
      </w:r>
      <w:r>
        <w:rPr>
          <w:rFonts w:ascii="Tahoma" w:hAnsi="Tahoma" w:cs="Tahoma"/>
        </w:rPr>
        <w:tab/>
      </w:r>
      <w:r>
        <w:rPr>
          <w:rFonts w:ascii="Tahoma" w:hAnsi="Tahoma" w:cs="Tahoma"/>
        </w:rPr>
        <w:tab/>
      </w:r>
    </w:p>
    <w:p w:rsidR="00F251A2" w:rsidRDefault="00F251A2" w:rsidP="00F251A2">
      <w:pPr>
        <w:ind w:left="1440" w:firstLine="720"/>
        <w:rPr>
          <w:rFonts w:ascii="Tahoma" w:hAnsi="Tahoma" w:cs="Tahoma"/>
        </w:rPr>
      </w:pPr>
      <w:r>
        <w:rPr>
          <w:rFonts w:ascii="Tahoma" w:hAnsi="Tahoma" w:cs="Tahoma"/>
        </w:rPr>
        <w:t>Jamie Nutter, Head of Corporate Services and Deputy CEO (JN)</w:t>
      </w:r>
      <w:r w:rsidRPr="00EF6E0D">
        <w:rPr>
          <w:rFonts w:ascii="Tahoma" w:hAnsi="Tahoma" w:cs="Tahoma"/>
        </w:rPr>
        <w:t xml:space="preserve"> </w:t>
      </w:r>
    </w:p>
    <w:p w:rsidR="00F251A2" w:rsidRDefault="00F251A2" w:rsidP="00F251A2">
      <w:pPr>
        <w:pStyle w:val="NoSpacing"/>
        <w:ind w:left="1440" w:firstLine="720"/>
        <w:rPr>
          <w:rFonts w:ascii="Tahoma" w:hAnsi="Tahoma" w:cs="Tahoma"/>
        </w:rPr>
      </w:pPr>
      <w:r>
        <w:rPr>
          <w:rFonts w:ascii="Tahoma" w:hAnsi="Tahoma" w:cs="Tahoma"/>
        </w:rPr>
        <w:t xml:space="preserve">Fiona Hall, Finance Advisor (FH) </w:t>
      </w:r>
    </w:p>
    <w:p w:rsidR="00F251A2" w:rsidRDefault="00F251A2" w:rsidP="00F251A2">
      <w:pPr>
        <w:pStyle w:val="NoSpacing"/>
        <w:ind w:left="1440" w:firstLine="720"/>
        <w:rPr>
          <w:rFonts w:ascii="Tahoma" w:hAnsi="Tahoma" w:cs="Tahoma"/>
        </w:rPr>
      </w:pPr>
      <w:r>
        <w:rPr>
          <w:rFonts w:ascii="Tahoma" w:hAnsi="Tahoma" w:cs="Tahoma"/>
        </w:rPr>
        <w:t>Gillian Fortune, Executive Assistant (Minute Taker)</w:t>
      </w:r>
    </w:p>
    <w:p w:rsidR="00F251A2" w:rsidRDefault="00F251A2" w:rsidP="00F251A2">
      <w:pPr>
        <w:pStyle w:val="NoSpacing"/>
        <w:rPr>
          <w:rFonts w:ascii="Tahoma" w:hAnsi="Tahoma" w:cs="Tahoma"/>
        </w:rPr>
      </w:pPr>
    </w:p>
    <w:p w:rsidR="00F251A2" w:rsidRPr="0000618A" w:rsidRDefault="00F251A2" w:rsidP="0000618A">
      <w:pPr>
        <w:pStyle w:val="NoSpacing"/>
        <w:numPr>
          <w:ilvl w:val="0"/>
          <w:numId w:val="1"/>
        </w:numPr>
        <w:ind w:hanging="720"/>
        <w:rPr>
          <w:rFonts w:ascii="Tahoma" w:hAnsi="Tahoma" w:cs="Tahoma"/>
          <w:b/>
        </w:rPr>
      </w:pPr>
      <w:r w:rsidRPr="0000618A">
        <w:rPr>
          <w:rFonts w:ascii="Tahoma" w:hAnsi="Tahoma" w:cs="Tahoma"/>
          <w:b/>
        </w:rPr>
        <w:t xml:space="preserve">REVIEW OF </w:t>
      </w:r>
      <w:r w:rsidR="0000618A" w:rsidRPr="0000618A">
        <w:rPr>
          <w:rFonts w:ascii="Tahoma" w:hAnsi="Tahoma" w:cs="Tahoma"/>
          <w:b/>
        </w:rPr>
        <w:t>ORACLE FINANCE SYSTEM</w:t>
      </w:r>
    </w:p>
    <w:p w:rsidR="00F251A2" w:rsidRDefault="00F251A2" w:rsidP="00F251A2">
      <w:pPr>
        <w:pStyle w:val="NoSpacing"/>
        <w:rPr>
          <w:rFonts w:ascii="Tahoma" w:hAnsi="Tahoma" w:cs="Tahoma"/>
        </w:rPr>
      </w:pPr>
    </w:p>
    <w:p w:rsidR="00F251A2" w:rsidRDefault="0000618A" w:rsidP="0000618A">
      <w:pPr>
        <w:pStyle w:val="NoSpacing"/>
        <w:ind w:left="720" w:hanging="720"/>
        <w:rPr>
          <w:rFonts w:ascii="Tahoma" w:hAnsi="Tahoma" w:cs="Tahoma"/>
        </w:rPr>
      </w:pPr>
      <w:r>
        <w:rPr>
          <w:rFonts w:ascii="Tahoma" w:hAnsi="Tahoma" w:cs="Tahoma"/>
        </w:rPr>
        <w:t>1.1</w:t>
      </w:r>
      <w:r>
        <w:rPr>
          <w:rFonts w:ascii="Tahoma" w:hAnsi="Tahoma" w:cs="Tahoma"/>
        </w:rPr>
        <w:tab/>
      </w:r>
      <w:r w:rsidR="00F251A2">
        <w:rPr>
          <w:rFonts w:ascii="Tahoma" w:hAnsi="Tahoma" w:cs="Tahoma"/>
        </w:rPr>
        <w:t>The CEO gave a brief review of what the original plan had been then continued with a report from the meeting she and FH had attended at the University with Andy Davies, Finance Controller.</w:t>
      </w:r>
    </w:p>
    <w:p w:rsidR="00F251A2" w:rsidRDefault="0000618A" w:rsidP="0000618A">
      <w:pPr>
        <w:pStyle w:val="NoSpacing"/>
        <w:ind w:left="720" w:hanging="720"/>
        <w:rPr>
          <w:rFonts w:ascii="Tahoma" w:hAnsi="Tahoma" w:cs="Tahoma"/>
        </w:rPr>
      </w:pPr>
      <w:r>
        <w:rPr>
          <w:rFonts w:ascii="Tahoma" w:hAnsi="Tahoma" w:cs="Tahoma"/>
        </w:rPr>
        <w:t>1.2</w:t>
      </w:r>
      <w:r>
        <w:rPr>
          <w:rFonts w:ascii="Tahoma" w:hAnsi="Tahoma" w:cs="Tahoma"/>
        </w:rPr>
        <w:tab/>
      </w:r>
      <w:r w:rsidR="00F251A2">
        <w:rPr>
          <w:rFonts w:ascii="Tahoma" w:hAnsi="Tahoma" w:cs="Tahoma"/>
        </w:rPr>
        <w:t xml:space="preserve">We were asked again for a Business Case with capacity implications that he would pass to his staff to look over.  We had already given a Business Case with this information last summer.   </w:t>
      </w:r>
    </w:p>
    <w:p w:rsidR="00F251A2" w:rsidRDefault="0000618A" w:rsidP="0000618A">
      <w:pPr>
        <w:pStyle w:val="NoSpacing"/>
        <w:ind w:left="720" w:hanging="720"/>
        <w:rPr>
          <w:rFonts w:ascii="Tahoma" w:hAnsi="Tahoma" w:cs="Tahoma"/>
        </w:rPr>
      </w:pPr>
      <w:r>
        <w:rPr>
          <w:rFonts w:ascii="Tahoma" w:hAnsi="Tahoma" w:cs="Tahoma"/>
        </w:rPr>
        <w:t>1.3</w:t>
      </w:r>
      <w:r>
        <w:rPr>
          <w:rFonts w:ascii="Tahoma" w:hAnsi="Tahoma" w:cs="Tahoma"/>
        </w:rPr>
        <w:tab/>
      </w:r>
      <w:r w:rsidR="00F251A2">
        <w:rPr>
          <w:rFonts w:ascii="Tahoma" w:hAnsi="Tahoma" w:cs="Tahoma"/>
        </w:rPr>
        <w:t>The CEO and FH had then looked at the review of the Finance Dept further for moving forward from here.</w:t>
      </w:r>
    </w:p>
    <w:p w:rsidR="00F251A2" w:rsidRDefault="0000618A" w:rsidP="00F251A2">
      <w:pPr>
        <w:pStyle w:val="NoSpacing"/>
        <w:rPr>
          <w:rFonts w:ascii="Tahoma" w:hAnsi="Tahoma" w:cs="Tahoma"/>
        </w:rPr>
      </w:pPr>
      <w:r>
        <w:rPr>
          <w:rFonts w:ascii="Tahoma" w:hAnsi="Tahoma" w:cs="Tahoma"/>
        </w:rPr>
        <w:t>1.4</w:t>
      </w:r>
      <w:r>
        <w:rPr>
          <w:rFonts w:ascii="Tahoma" w:hAnsi="Tahoma" w:cs="Tahoma"/>
        </w:rPr>
        <w:tab/>
      </w:r>
      <w:r w:rsidR="00F251A2">
        <w:rPr>
          <w:rFonts w:ascii="Tahoma" w:hAnsi="Tahoma" w:cs="Tahoma"/>
        </w:rPr>
        <w:t xml:space="preserve">FH gave a report on her view on how the University review was shaping up, she felt due diligence </w:t>
      </w:r>
      <w:r>
        <w:rPr>
          <w:rFonts w:ascii="Tahoma" w:hAnsi="Tahoma" w:cs="Tahoma"/>
        </w:rPr>
        <w:tab/>
      </w:r>
      <w:r w:rsidR="00F251A2">
        <w:rPr>
          <w:rFonts w:ascii="Tahoma" w:hAnsi="Tahoma" w:cs="Tahoma"/>
        </w:rPr>
        <w:t>had not been heeded.</w:t>
      </w:r>
    </w:p>
    <w:p w:rsidR="00F251A2" w:rsidRDefault="0000618A" w:rsidP="0000618A">
      <w:pPr>
        <w:pStyle w:val="NoSpacing"/>
        <w:ind w:left="720" w:hanging="720"/>
        <w:rPr>
          <w:rFonts w:ascii="Tahoma" w:hAnsi="Tahoma" w:cs="Tahoma"/>
        </w:rPr>
      </w:pPr>
      <w:r>
        <w:rPr>
          <w:rFonts w:ascii="Tahoma" w:hAnsi="Tahoma" w:cs="Tahoma"/>
        </w:rPr>
        <w:t>1.5</w:t>
      </w:r>
      <w:r>
        <w:rPr>
          <w:rFonts w:ascii="Tahoma" w:hAnsi="Tahoma" w:cs="Tahoma"/>
        </w:rPr>
        <w:tab/>
      </w:r>
      <w:r w:rsidR="00F251A2">
        <w:rPr>
          <w:rFonts w:ascii="Tahoma" w:hAnsi="Tahoma" w:cs="Tahoma"/>
        </w:rPr>
        <w:t>The CEO had consulted with the Edinburgh Business School and also Sandra Howells (Finance Consultant) for mo</w:t>
      </w:r>
      <w:r w:rsidR="00E72172">
        <w:rPr>
          <w:rFonts w:ascii="Tahoma" w:hAnsi="Tahoma" w:cs="Tahoma"/>
        </w:rPr>
        <w:t>re information and input as to how to move forward.</w:t>
      </w:r>
    </w:p>
    <w:p w:rsidR="00F251A2" w:rsidRDefault="0000618A" w:rsidP="0000618A">
      <w:pPr>
        <w:pStyle w:val="NoSpacing"/>
        <w:ind w:left="720" w:hanging="720"/>
        <w:rPr>
          <w:rFonts w:ascii="Tahoma" w:hAnsi="Tahoma" w:cs="Tahoma"/>
        </w:rPr>
      </w:pPr>
      <w:r>
        <w:rPr>
          <w:rFonts w:ascii="Tahoma" w:hAnsi="Tahoma" w:cs="Tahoma"/>
        </w:rPr>
        <w:t>1.6</w:t>
      </w:r>
      <w:r>
        <w:rPr>
          <w:rFonts w:ascii="Tahoma" w:hAnsi="Tahoma" w:cs="Tahoma"/>
        </w:rPr>
        <w:tab/>
      </w:r>
      <w:r w:rsidR="00E72172">
        <w:rPr>
          <w:rFonts w:ascii="Tahoma" w:hAnsi="Tahoma" w:cs="Tahoma"/>
        </w:rPr>
        <w:t>CEO stated that the University Finance Department were already overstretched and the Union was not included in their immediate or near future plans.</w:t>
      </w:r>
    </w:p>
    <w:p w:rsidR="00E72172" w:rsidRDefault="0000618A" w:rsidP="0000618A">
      <w:pPr>
        <w:pStyle w:val="NoSpacing"/>
        <w:ind w:left="720" w:hanging="720"/>
        <w:rPr>
          <w:rFonts w:ascii="Tahoma" w:hAnsi="Tahoma" w:cs="Tahoma"/>
        </w:rPr>
      </w:pPr>
      <w:r>
        <w:rPr>
          <w:rFonts w:ascii="Tahoma" w:hAnsi="Tahoma" w:cs="Tahoma"/>
        </w:rPr>
        <w:t>1.7</w:t>
      </w:r>
      <w:r>
        <w:rPr>
          <w:rFonts w:ascii="Tahoma" w:hAnsi="Tahoma" w:cs="Tahoma"/>
        </w:rPr>
        <w:tab/>
      </w:r>
      <w:r w:rsidR="00E72172">
        <w:rPr>
          <w:rFonts w:ascii="Tahoma" w:hAnsi="Tahoma" w:cs="Tahoma"/>
        </w:rPr>
        <w:t>SK stated that he had emailed the Secretary of the University putting forward our case for consideration in June and had not received a reply.</w:t>
      </w:r>
    </w:p>
    <w:p w:rsidR="00E72172" w:rsidRDefault="0000618A" w:rsidP="0000618A">
      <w:pPr>
        <w:pStyle w:val="NoSpacing"/>
        <w:ind w:left="720" w:hanging="720"/>
        <w:rPr>
          <w:rFonts w:ascii="Tahoma" w:hAnsi="Tahoma" w:cs="Tahoma"/>
        </w:rPr>
      </w:pPr>
      <w:r>
        <w:rPr>
          <w:rFonts w:ascii="Tahoma" w:hAnsi="Tahoma" w:cs="Tahoma"/>
        </w:rPr>
        <w:t>1.8</w:t>
      </w:r>
      <w:r>
        <w:rPr>
          <w:rFonts w:ascii="Tahoma" w:hAnsi="Tahoma" w:cs="Tahoma"/>
        </w:rPr>
        <w:tab/>
      </w:r>
      <w:r w:rsidR="00E72172">
        <w:rPr>
          <w:rFonts w:ascii="Tahoma" w:hAnsi="Tahoma" w:cs="Tahoma"/>
        </w:rPr>
        <w:t xml:space="preserve">OK stated that </w:t>
      </w:r>
      <w:r w:rsidR="00BB33EC">
        <w:rPr>
          <w:rFonts w:ascii="Tahoma" w:hAnsi="Tahoma" w:cs="Tahoma"/>
        </w:rPr>
        <w:t>she had given more thought to the situation and wondered how this</w:t>
      </w:r>
      <w:r w:rsidR="00FF7CBE">
        <w:rPr>
          <w:rFonts w:ascii="Tahoma" w:hAnsi="Tahoma" w:cs="Tahoma"/>
        </w:rPr>
        <w:t xml:space="preserve"> attitude </w:t>
      </w:r>
      <w:r>
        <w:rPr>
          <w:rFonts w:ascii="Tahoma" w:hAnsi="Tahoma" w:cs="Tahoma"/>
        </w:rPr>
        <w:t xml:space="preserve">from the University was </w:t>
      </w:r>
      <w:r w:rsidR="00FF7CBE">
        <w:rPr>
          <w:rFonts w:ascii="Tahoma" w:hAnsi="Tahoma" w:cs="Tahoma"/>
        </w:rPr>
        <w:t>going to affect everyone long term.</w:t>
      </w:r>
    </w:p>
    <w:p w:rsidR="0000618A" w:rsidRDefault="0000618A" w:rsidP="0000618A">
      <w:pPr>
        <w:pStyle w:val="NoSpacing"/>
        <w:ind w:left="720" w:hanging="720"/>
        <w:rPr>
          <w:rFonts w:ascii="Tahoma" w:hAnsi="Tahoma" w:cs="Tahoma"/>
        </w:rPr>
      </w:pPr>
      <w:r>
        <w:rPr>
          <w:rFonts w:ascii="Tahoma" w:hAnsi="Tahoma" w:cs="Tahoma"/>
        </w:rPr>
        <w:t>1.9</w:t>
      </w:r>
      <w:r>
        <w:rPr>
          <w:rFonts w:ascii="Tahoma" w:hAnsi="Tahoma" w:cs="Tahoma"/>
        </w:rPr>
        <w:tab/>
      </w:r>
      <w:r w:rsidR="00FF7CBE">
        <w:rPr>
          <w:rFonts w:ascii="Tahoma" w:hAnsi="Tahoma" w:cs="Tahoma"/>
        </w:rPr>
        <w:t xml:space="preserve">SK stated that he had sent an email to the Principal.  Oracle was a very good system when it was up and working.  Getting it in place was very </w:t>
      </w:r>
      <w:proofErr w:type="gramStart"/>
      <w:r w:rsidR="00FF7CBE">
        <w:rPr>
          <w:rFonts w:ascii="Tahoma" w:hAnsi="Tahoma" w:cs="Tahoma"/>
        </w:rPr>
        <w:t>difficult,</w:t>
      </w:r>
      <w:proofErr w:type="gramEnd"/>
      <w:r w:rsidR="00FF7CBE">
        <w:rPr>
          <w:rFonts w:ascii="Tahoma" w:hAnsi="Tahoma" w:cs="Tahoma"/>
        </w:rPr>
        <w:t xml:space="preserve"> he had experience this himself with a company.  </w:t>
      </w:r>
    </w:p>
    <w:p w:rsidR="00FF7CBE" w:rsidRDefault="0000618A" w:rsidP="0000618A">
      <w:pPr>
        <w:pStyle w:val="NoSpacing"/>
        <w:ind w:left="720" w:hanging="720"/>
        <w:rPr>
          <w:rFonts w:ascii="Tahoma" w:hAnsi="Tahoma" w:cs="Tahoma"/>
        </w:rPr>
      </w:pPr>
      <w:r>
        <w:rPr>
          <w:rFonts w:ascii="Tahoma" w:hAnsi="Tahoma" w:cs="Tahoma"/>
        </w:rPr>
        <w:t>1.10</w:t>
      </w:r>
      <w:r>
        <w:rPr>
          <w:rFonts w:ascii="Tahoma" w:hAnsi="Tahoma" w:cs="Tahoma"/>
        </w:rPr>
        <w:tab/>
      </w:r>
      <w:r w:rsidR="00FF7CBE">
        <w:rPr>
          <w:rFonts w:ascii="Tahoma" w:hAnsi="Tahoma" w:cs="Tahoma"/>
        </w:rPr>
        <w:t>SK was asked to go back to the Principal, after a period of time and formally inform him of the situation copying in the Secretary of the University, making a case for the Union, mentioning the points brought up at this meeting.</w:t>
      </w:r>
    </w:p>
    <w:p w:rsidR="00FF7CBE" w:rsidRDefault="0000618A" w:rsidP="0000618A">
      <w:pPr>
        <w:pStyle w:val="NoSpacing"/>
        <w:ind w:left="720" w:hanging="720"/>
        <w:rPr>
          <w:rFonts w:ascii="Tahoma" w:hAnsi="Tahoma" w:cs="Tahoma"/>
        </w:rPr>
      </w:pPr>
      <w:r>
        <w:rPr>
          <w:rFonts w:ascii="Tahoma" w:hAnsi="Tahoma" w:cs="Tahoma"/>
        </w:rPr>
        <w:t>1.11</w:t>
      </w:r>
      <w:r>
        <w:rPr>
          <w:rFonts w:ascii="Tahoma" w:hAnsi="Tahoma" w:cs="Tahoma"/>
        </w:rPr>
        <w:tab/>
      </w:r>
      <w:r w:rsidR="00FF7CBE">
        <w:rPr>
          <w:rFonts w:ascii="Tahoma" w:hAnsi="Tahoma" w:cs="Tahoma"/>
        </w:rPr>
        <w:t>It was noted that we could not continue in the present position, not fair on Staff, Officer or Trustees.  The situation was serious.</w:t>
      </w:r>
    </w:p>
    <w:p w:rsidR="00FF7CBE" w:rsidRDefault="0000618A" w:rsidP="0000618A">
      <w:pPr>
        <w:pStyle w:val="NoSpacing"/>
        <w:ind w:left="720" w:hanging="720"/>
        <w:rPr>
          <w:rFonts w:ascii="Tahoma" w:hAnsi="Tahoma" w:cs="Tahoma"/>
        </w:rPr>
      </w:pPr>
      <w:r>
        <w:rPr>
          <w:rFonts w:ascii="Tahoma" w:hAnsi="Tahoma" w:cs="Tahoma"/>
        </w:rPr>
        <w:t>1.12</w:t>
      </w:r>
      <w:r>
        <w:rPr>
          <w:rFonts w:ascii="Tahoma" w:hAnsi="Tahoma" w:cs="Tahoma"/>
        </w:rPr>
        <w:tab/>
      </w:r>
      <w:r w:rsidR="00FF7CBE">
        <w:rPr>
          <w:rFonts w:ascii="Tahoma" w:hAnsi="Tahoma" w:cs="Tahoma"/>
        </w:rPr>
        <w:t xml:space="preserve">After </w:t>
      </w:r>
      <w:r>
        <w:rPr>
          <w:rFonts w:ascii="Tahoma" w:hAnsi="Tahoma" w:cs="Tahoma"/>
        </w:rPr>
        <w:t xml:space="preserve">further </w:t>
      </w:r>
      <w:r w:rsidR="00FF7CBE">
        <w:rPr>
          <w:rFonts w:ascii="Tahoma" w:hAnsi="Tahoma" w:cs="Tahoma"/>
        </w:rPr>
        <w:t>intense and in depth discussions the way forward was seen to be that we needed a system in place to set priorities and gain access to our accounts.   The discussion opened up again as to how much a new independent finance system would cost to set up and how it would affect the services we provide and hope to sustain in future.</w:t>
      </w:r>
    </w:p>
    <w:p w:rsidR="00FF7CBE" w:rsidRDefault="0000618A" w:rsidP="0000618A">
      <w:pPr>
        <w:pStyle w:val="NoSpacing"/>
        <w:ind w:left="720" w:hanging="720"/>
        <w:rPr>
          <w:rFonts w:ascii="Tahoma" w:hAnsi="Tahoma" w:cs="Tahoma"/>
        </w:rPr>
      </w:pPr>
      <w:r>
        <w:rPr>
          <w:rFonts w:ascii="Tahoma" w:hAnsi="Tahoma" w:cs="Tahoma"/>
        </w:rPr>
        <w:t>1.13</w:t>
      </w:r>
      <w:r>
        <w:rPr>
          <w:rFonts w:ascii="Tahoma" w:hAnsi="Tahoma" w:cs="Tahoma"/>
        </w:rPr>
        <w:tab/>
      </w:r>
      <w:r w:rsidR="00FF7CBE">
        <w:rPr>
          <w:rFonts w:ascii="Tahoma" w:hAnsi="Tahoma" w:cs="Tahoma"/>
        </w:rPr>
        <w:t>We need a new system, the one we have is unacceptable.  We need to govern in line with OSCR.  These and several other points need to be addressed.  Doing nothing at this stage is not an acceptable option.</w:t>
      </w:r>
    </w:p>
    <w:p w:rsidR="0000618A" w:rsidRDefault="0000618A" w:rsidP="0000618A">
      <w:pPr>
        <w:pStyle w:val="NoSpacing"/>
        <w:ind w:left="720" w:hanging="720"/>
        <w:rPr>
          <w:rFonts w:ascii="Tahoma" w:hAnsi="Tahoma" w:cs="Tahoma"/>
        </w:rPr>
      </w:pPr>
      <w:r>
        <w:rPr>
          <w:rFonts w:ascii="Tahoma" w:hAnsi="Tahoma" w:cs="Tahoma"/>
        </w:rPr>
        <w:t>1.14</w:t>
      </w:r>
      <w:r>
        <w:rPr>
          <w:rFonts w:ascii="Tahoma" w:hAnsi="Tahoma" w:cs="Tahoma"/>
        </w:rPr>
        <w:tab/>
        <w:t xml:space="preserve">The Trustees were asked for their individual opinions as to the way forward and this brought up various aspects as each individual brought different </w:t>
      </w:r>
      <w:proofErr w:type="gramStart"/>
      <w:r>
        <w:rPr>
          <w:rFonts w:ascii="Tahoma" w:hAnsi="Tahoma" w:cs="Tahoma"/>
        </w:rPr>
        <w:t>concerns</w:t>
      </w:r>
      <w:proofErr w:type="gramEnd"/>
      <w:r>
        <w:rPr>
          <w:rFonts w:ascii="Tahoma" w:hAnsi="Tahoma" w:cs="Tahoma"/>
        </w:rPr>
        <w:t xml:space="preserve"> to the fore.</w:t>
      </w:r>
    </w:p>
    <w:p w:rsidR="0000618A" w:rsidRDefault="0000618A" w:rsidP="00F251A2">
      <w:pPr>
        <w:pStyle w:val="NoSpacing"/>
        <w:rPr>
          <w:rFonts w:ascii="Tahoma" w:hAnsi="Tahoma" w:cs="Tahoma"/>
        </w:rPr>
      </w:pPr>
    </w:p>
    <w:p w:rsidR="0000618A" w:rsidRPr="0000618A" w:rsidRDefault="0000618A" w:rsidP="0000618A">
      <w:pPr>
        <w:pStyle w:val="NoSpacing"/>
        <w:numPr>
          <w:ilvl w:val="0"/>
          <w:numId w:val="1"/>
        </w:numPr>
        <w:ind w:hanging="720"/>
        <w:rPr>
          <w:rFonts w:ascii="Tahoma" w:hAnsi="Tahoma" w:cs="Tahoma"/>
          <w:b/>
        </w:rPr>
      </w:pPr>
      <w:r w:rsidRPr="0000618A">
        <w:rPr>
          <w:rFonts w:ascii="Tahoma" w:hAnsi="Tahoma" w:cs="Tahoma"/>
          <w:b/>
        </w:rPr>
        <w:t>AGREEMENT</w:t>
      </w:r>
    </w:p>
    <w:p w:rsidR="0000618A" w:rsidRDefault="0000618A" w:rsidP="00F251A2">
      <w:pPr>
        <w:pStyle w:val="NoSpacing"/>
        <w:rPr>
          <w:rFonts w:ascii="Tahoma" w:hAnsi="Tahoma" w:cs="Tahoma"/>
        </w:rPr>
      </w:pPr>
    </w:p>
    <w:p w:rsidR="00FF7CBE" w:rsidRDefault="0000618A" w:rsidP="0000618A">
      <w:pPr>
        <w:pStyle w:val="NoSpacing"/>
        <w:ind w:left="720" w:hanging="720"/>
        <w:rPr>
          <w:rFonts w:ascii="Tahoma" w:hAnsi="Tahoma" w:cs="Tahoma"/>
        </w:rPr>
      </w:pPr>
      <w:r>
        <w:rPr>
          <w:rFonts w:ascii="Tahoma" w:hAnsi="Tahoma" w:cs="Tahoma"/>
        </w:rPr>
        <w:t>2.1</w:t>
      </w:r>
      <w:r>
        <w:rPr>
          <w:rFonts w:ascii="Tahoma" w:hAnsi="Tahoma" w:cs="Tahoma"/>
        </w:rPr>
        <w:tab/>
        <w:t>The EGM of the Trustees agreed that the matter will be brought to the next Trustees meeting and a decision made on the Finance system.  Meetings would take place thereafter to formalise the arrangements.</w:t>
      </w:r>
      <w:r w:rsidR="00FF7CBE">
        <w:rPr>
          <w:rFonts w:ascii="Tahoma" w:hAnsi="Tahoma" w:cs="Tahoma"/>
        </w:rPr>
        <w:t xml:space="preserve"> </w:t>
      </w:r>
    </w:p>
    <w:p w:rsidR="003D4B21" w:rsidRDefault="003D4B21"/>
    <w:sectPr w:rsidR="003D4B21" w:rsidSect="00F251A2">
      <w:footerReference w:type="default" r:id="rId7"/>
      <w:pgSz w:w="11907" w:h="16840" w:code="9"/>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618A" w:rsidRDefault="0000618A" w:rsidP="0000618A">
      <w:pPr>
        <w:spacing w:line="240" w:lineRule="auto"/>
      </w:pPr>
      <w:r>
        <w:separator/>
      </w:r>
    </w:p>
  </w:endnote>
  <w:endnote w:type="continuationSeparator" w:id="0">
    <w:p w:rsidR="0000618A" w:rsidRDefault="0000618A" w:rsidP="0000618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18A" w:rsidRPr="0000618A" w:rsidRDefault="0000618A">
    <w:pPr>
      <w:pStyle w:val="Footer"/>
      <w:rPr>
        <w:rFonts w:ascii="Tahoma" w:hAnsi="Tahoma" w:cs="Tahoma"/>
        <w:sz w:val="20"/>
        <w:szCs w:val="20"/>
      </w:rPr>
    </w:pPr>
    <w:r>
      <w:t xml:space="preserve">                                                                                                                                       </w:t>
    </w:r>
    <w:r w:rsidRPr="0000618A">
      <w:rPr>
        <w:rFonts w:ascii="Tahoma" w:hAnsi="Tahoma" w:cs="Tahoma"/>
        <w:sz w:val="20"/>
        <w:szCs w:val="20"/>
      </w:rPr>
      <w:t>Trustees EGM 10 September 2012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618A" w:rsidRDefault="0000618A" w:rsidP="0000618A">
      <w:pPr>
        <w:spacing w:line="240" w:lineRule="auto"/>
      </w:pPr>
      <w:r>
        <w:separator/>
      </w:r>
    </w:p>
  </w:footnote>
  <w:footnote w:type="continuationSeparator" w:id="0">
    <w:p w:rsidR="0000618A" w:rsidRDefault="0000618A" w:rsidP="0000618A">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F946EF"/>
    <w:multiLevelType w:val="hybridMultilevel"/>
    <w:tmpl w:val="672ED6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F251A2"/>
    <w:rsid w:val="0000618A"/>
    <w:rsid w:val="003D4B21"/>
    <w:rsid w:val="00466D0C"/>
    <w:rsid w:val="005F7E66"/>
    <w:rsid w:val="006F48B3"/>
    <w:rsid w:val="006F7C07"/>
    <w:rsid w:val="00BB33EC"/>
    <w:rsid w:val="00E72172"/>
    <w:rsid w:val="00F251A2"/>
    <w:rsid w:val="00FF7C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F251A2"/>
    <w:pPr>
      <w:suppressAutoHyphens/>
      <w:autoSpaceDN w:val="0"/>
      <w:spacing w:after="0"/>
    </w:pPr>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251A2"/>
    <w:pPr>
      <w:suppressAutoHyphens/>
      <w:autoSpaceDN w:val="0"/>
      <w:spacing w:after="0" w:line="240" w:lineRule="auto"/>
    </w:pPr>
    <w:rPr>
      <w:rFonts w:ascii="Calibri" w:eastAsia="Calibri" w:hAnsi="Calibri" w:cs="Times New Roman"/>
      <w:lang w:val="en-GB"/>
    </w:rPr>
  </w:style>
  <w:style w:type="paragraph" w:styleId="Header">
    <w:name w:val="header"/>
    <w:basedOn w:val="Normal"/>
    <w:link w:val="HeaderChar"/>
    <w:uiPriority w:val="99"/>
    <w:semiHidden/>
    <w:unhideWhenUsed/>
    <w:rsid w:val="0000618A"/>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00618A"/>
    <w:rPr>
      <w:rFonts w:ascii="Calibri" w:eastAsia="Calibri" w:hAnsi="Calibri" w:cs="Times New Roman"/>
      <w:lang w:val="en-GB"/>
    </w:rPr>
  </w:style>
  <w:style w:type="paragraph" w:styleId="Footer">
    <w:name w:val="footer"/>
    <w:basedOn w:val="Normal"/>
    <w:link w:val="FooterChar"/>
    <w:uiPriority w:val="99"/>
    <w:semiHidden/>
    <w:unhideWhenUsed/>
    <w:rsid w:val="0000618A"/>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00618A"/>
    <w:rPr>
      <w:rFonts w:ascii="Calibri" w:eastAsia="Calibri" w:hAnsi="Calibri" w:cs="Times New Roman"/>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Pages>
  <Words>513</Words>
  <Characters>2930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SA</Company>
  <LinksUpToDate>false</LinksUpToDate>
  <CharactersWithSpaces>3437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Fortune</dc:creator>
  <cp:keywords/>
  <dc:description/>
  <cp:lastModifiedBy>Gillian Fortune</cp:lastModifiedBy>
  <cp:revision>2</cp:revision>
  <dcterms:created xsi:type="dcterms:W3CDTF">2012-10-02T10:44:00Z</dcterms:created>
  <dcterms:modified xsi:type="dcterms:W3CDTF">2012-10-03T10:02:00Z</dcterms:modified>
</cp:coreProperties>
</file>